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C0" w:rsidRPr="006657F2" w:rsidRDefault="003571C0" w:rsidP="003571C0">
      <w:pPr>
        <w:spacing w:after="0" w:line="240" w:lineRule="auto"/>
        <w:jc w:val="right"/>
        <w:rPr>
          <w:b/>
          <w:sz w:val="22"/>
        </w:rPr>
      </w:pPr>
      <w:r w:rsidRPr="006657F2">
        <w:rPr>
          <w:b/>
          <w:sz w:val="22"/>
        </w:rPr>
        <w:t>Rule 110(1)</w:t>
      </w:r>
    </w:p>
    <w:p w:rsidR="003571C0" w:rsidRPr="006657F2" w:rsidRDefault="003571C0" w:rsidP="003571C0">
      <w:pPr>
        <w:pStyle w:val="clausehead"/>
        <w:tabs>
          <w:tab w:val="right" w:pos="8789"/>
        </w:tabs>
        <w:spacing w:after="720"/>
        <w:rPr>
          <w:b w:val="0"/>
          <w:sz w:val="24"/>
          <w:szCs w:val="24"/>
        </w:rPr>
      </w:pPr>
      <w:bookmarkStart w:id="0" w:name="_Toc397437513"/>
      <w:r w:rsidRPr="006657F2">
        <w:rPr>
          <w:b w:val="0"/>
          <w:sz w:val="24"/>
          <w:szCs w:val="24"/>
        </w:rPr>
        <w:t>Form</w:t>
      </w:r>
      <w:r w:rsidRPr="006657F2">
        <w:rPr>
          <w:sz w:val="24"/>
          <w:szCs w:val="24"/>
        </w:rPr>
        <w:t xml:space="preserve"> </w:t>
      </w:r>
      <w:r w:rsidRPr="006657F2">
        <w:rPr>
          <w:b w:val="0"/>
          <w:sz w:val="24"/>
          <w:szCs w:val="24"/>
        </w:rPr>
        <w:t>45</w:t>
      </w:r>
      <w:r w:rsidRPr="006657F2">
        <w:rPr>
          <w:b w:val="0"/>
          <w:sz w:val="24"/>
          <w:szCs w:val="24"/>
        </w:rPr>
        <w:tab/>
        <w:t>Notice to respondent of appeal</w:t>
      </w:r>
      <w:bookmarkEnd w:id="0"/>
    </w:p>
    <w:p w:rsidR="003571C0" w:rsidRPr="006657F2" w:rsidRDefault="003571C0" w:rsidP="003571C0">
      <w:pPr>
        <w:spacing w:after="720"/>
        <w:rPr>
          <w:sz w:val="24"/>
          <w:szCs w:val="24"/>
        </w:rPr>
      </w:pPr>
      <w:r w:rsidRPr="006657F2">
        <w:rPr>
          <w:sz w:val="24"/>
          <w:szCs w:val="24"/>
        </w:rPr>
        <w:t>(</w:t>
      </w:r>
      <w:proofErr w:type="gramStart"/>
      <w:r w:rsidRPr="006657F2">
        <w:rPr>
          <w:i/>
          <w:sz w:val="24"/>
          <w:szCs w:val="24"/>
        </w:rPr>
        <w:t>insert</w:t>
      </w:r>
      <w:proofErr w:type="gramEnd"/>
      <w:r w:rsidRPr="006657F2">
        <w:rPr>
          <w:i/>
          <w:sz w:val="24"/>
          <w:szCs w:val="24"/>
        </w:rPr>
        <w:t xml:space="preserve"> proceeding heading</w:t>
      </w:r>
      <w:r w:rsidRPr="006657F2">
        <w:rPr>
          <w:sz w:val="24"/>
          <w:szCs w:val="24"/>
        </w:rPr>
        <w:t>)</w:t>
      </w:r>
    </w:p>
    <w:p w:rsidR="003571C0" w:rsidRPr="003571C0" w:rsidRDefault="003571C0" w:rsidP="003571C0">
      <w:pPr>
        <w:pStyle w:val="Heading3"/>
        <w:jc w:val="center"/>
        <w:rPr>
          <w:rFonts w:ascii="Times New Roman" w:hAnsi="Times New Roman"/>
        </w:rPr>
      </w:pPr>
      <w:r w:rsidRPr="003571C0">
        <w:rPr>
          <w:rFonts w:ascii="Times New Roman" w:hAnsi="Times New Roman"/>
        </w:rPr>
        <w:t>NOTICE TO RESPONDENT OF APPEAL</w:t>
      </w:r>
    </w:p>
    <w:p w:rsidR="003571C0" w:rsidRPr="00BC4059" w:rsidRDefault="003571C0" w:rsidP="003571C0">
      <w:pPr>
        <w:spacing w:after="360"/>
      </w:pPr>
    </w:p>
    <w:p w:rsidR="003571C0" w:rsidRPr="00BC4059" w:rsidRDefault="003571C0" w:rsidP="003571C0">
      <w:pPr>
        <w:spacing w:after="360"/>
      </w:pPr>
    </w:p>
    <w:p w:rsidR="003571C0" w:rsidRPr="0082799D" w:rsidRDefault="003571C0" w:rsidP="003571C0">
      <w:pPr>
        <w:spacing w:after="0" w:line="360" w:lineRule="auto"/>
        <w:rPr>
          <w:sz w:val="24"/>
        </w:rPr>
      </w:pPr>
      <w:r w:rsidRPr="0082799D">
        <w:rPr>
          <w:sz w:val="24"/>
        </w:rPr>
        <w:t>TO THE RESPONDENT: (</w:t>
      </w:r>
      <w:r w:rsidRPr="0082799D">
        <w:rPr>
          <w:i/>
          <w:sz w:val="24"/>
        </w:rPr>
        <w:t>insert name of respondent</w:t>
      </w:r>
      <w:r w:rsidRPr="0082799D">
        <w:rPr>
          <w:sz w:val="24"/>
        </w:rPr>
        <w:t>) …………………………</w:t>
      </w:r>
    </w:p>
    <w:p w:rsidR="003571C0" w:rsidRPr="0082799D" w:rsidRDefault="003571C0" w:rsidP="003571C0">
      <w:pPr>
        <w:spacing w:after="360" w:line="360" w:lineRule="auto"/>
        <w:rPr>
          <w:sz w:val="24"/>
        </w:rPr>
      </w:pPr>
      <w:r w:rsidRPr="0082799D">
        <w:rPr>
          <w:sz w:val="24"/>
        </w:rPr>
        <w:t>AND TO THE COURT OF TRIAL (</w:t>
      </w:r>
      <w:r w:rsidRPr="0082799D">
        <w:rPr>
          <w:i/>
          <w:sz w:val="24"/>
        </w:rPr>
        <w:t>if trial was not in the Supreme Court</w:t>
      </w:r>
      <w:r w:rsidRPr="0082799D">
        <w:rPr>
          <w:sz w:val="24"/>
        </w:rPr>
        <w:t>)</w:t>
      </w:r>
    </w:p>
    <w:p w:rsidR="003571C0" w:rsidRPr="0082799D" w:rsidRDefault="003571C0" w:rsidP="003571C0">
      <w:pPr>
        <w:spacing w:after="0" w:line="360" w:lineRule="auto"/>
        <w:rPr>
          <w:b/>
          <w:sz w:val="24"/>
        </w:rPr>
      </w:pPr>
      <w:r w:rsidRPr="0082799D">
        <w:rPr>
          <w:b/>
          <w:sz w:val="24"/>
        </w:rPr>
        <w:t>Notice</w:t>
      </w:r>
    </w:p>
    <w:p w:rsidR="003571C0" w:rsidRPr="0082799D" w:rsidRDefault="003571C0" w:rsidP="003571C0">
      <w:pPr>
        <w:spacing w:after="0" w:line="360" w:lineRule="auto"/>
        <w:rPr>
          <w:sz w:val="24"/>
        </w:rPr>
      </w:pPr>
      <w:r w:rsidRPr="0082799D">
        <w:rPr>
          <w:sz w:val="24"/>
        </w:rPr>
        <w:t xml:space="preserve">TAKE NOTICE that a notice of appeal has been filed in the Supreme Court Registry on ……………………  </w:t>
      </w:r>
    </w:p>
    <w:p w:rsidR="003571C0" w:rsidRPr="0082799D" w:rsidRDefault="003571C0" w:rsidP="003571C0">
      <w:pPr>
        <w:spacing w:after="360" w:line="360" w:lineRule="auto"/>
        <w:rPr>
          <w:sz w:val="24"/>
        </w:rPr>
      </w:pPr>
      <w:r w:rsidRPr="0082799D">
        <w:rPr>
          <w:sz w:val="24"/>
        </w:rPr>
        <w:t>A copy of the notice of appeal is attached.</w:t>
      </w:r>
    </w:p>
    <w:p w:rsidR="003571C0" w:rsidRPr="0082799D" w:rsidRDefault="003571C0" w:rsidP="003571C0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z w:val="24"/>
          <w:u w:val="single"/>
        </w:rPr>
      </w:pPr>
      <w:r w:rsidRPr="0082799D">
        <w:rPr>
          <w:b/>
          <w:sz w:val="24"/>
        </w:rPr>
        <w:t>Action required by respondent</w:t>
      </w:r>
    </w:p>
    <w:p w:rsidR="003571C0" w:rsidRPr="0082799D" w:rsidRDefault="003571C0" w:rsidP="003571C0">
      <w:pPr>
        <w:tabs>
          <w:tab w:val="left" w:pos="851"/>
          <w:tab w:val="left" w:pos="1276"/>
          <w:tab w:val="left" w:pos="1701"/>
          <w:tab w:val="left" w:pos="2126"/>
          <w:tab w:val="left" w:pos="2552"/>
          <w:tab w:val="left" w:pos="2977"/>
          <w:tab w:val="right" w:leader="dot" w:pos="9072"/>
        </w:tabs>
        <w:suppressAutoHyphens/>
        <w:spacing w:after="0" w:line="360" w:lineRule="auto"/>
        <w:ind w:right="-45"/>
        <w:jc w:val="both"/>
        <w:rPr>
          <w:spacing w:val="-3"/>
          <w:sz w:val="24"/>
          <w:lang w:val="en-US"/>
        </w:rPr>
      </w:pPr>
      <w:r w:rsidRPr="0082799D">
        <w:rPr>
          <w:sz w:val="24"/>
        </w:rPr>
        <w:t>If you wish to be heard on any matter relating to the appeal, YOU MUST file a notice of address for service in form 5A or form 5B within 5 business days of the date of this notice, unless the respondent is the Director of Public Prosecutions.</w:t>
      </w:r>
    </w:p>
    <w:p w:rsidR="003571C0" w:rsidRPr="0082799D" w:rsidRDefault="003571C0" w:rsidP="003571C0">
      <w:pPr>
        <w:spacing w:after="360"/>
        <w:rPr>
          <w:b/>
          <w:sz w:val="24"/>
        </w:rPr>
      </w:pPr>
    </w:p>
    <w:p w:rsidR="003571C0" w:rsidRDefault="003571C0" w:rsidP="003571C0">
      <w:pPr>
        <w:spacing w:after="360"/>
        <w:rPr>
          <w:b/>
          <w:sz w:val="24"/>
        </w:rPr>
      </w:pPr>
    </w:p>
    <w:p w:rsidR="003571C0" w:rsidRPr="0082799D" w:rsidRDefault="003571C0" w:rsidP="003571C0">
      <w:pPr>
        <w:spacing w:after="360"/>
        <w:rPr>
          <w:b/>
          <w:sz w:val="24"/>
        </w:rPr>
      </w:pPr>
      <w:r w:rsidRPr="0082799D">
        <w:rPr>
          <w:b/>
          <w:sz w:val="24"/>
        </w:rPr>
        <w:t>Date</w:t>
      </w:r>
    </w:p>
    <w:p w:rsidR="003571C0" w:rsidRPr="0082799D" w:rsidRDefault="003571C0" w:rsidP="003571C0">
      <w:pPr>
        <w:spacing w:after="0" w:line="240" w:lineRule="auto"/>
        <w:rPr>
          <w:sz w:val="24"/>
        </w:rPr>
      </w:pPr>
      <w:r w:rsidRPr="0082799D">
        <w:rPr>
          <w:sz w:val="24"/>
        </w:rPr>
        <w:t>(</w:t>
      </w:r>
      <w:proofErr w:type="gramStart"/>
      <w:r w:rsidRPr="0082799D">
        <w:rPr>
          <w:i/>
          <w:sz w:val="24"/>
        </w:rPr>
        <w:t>signed</w:t>
      </w:r>
      <w:proofErr w:type="gramEnd"/>
      <w:r w:rsidRPr="0082799D">
        <w:rPr>
          <w:sz w:val="24"/>
        </w:rPr>
        <w:t>)</w:t>
      </w:r>
      <w:r w:rsidRPr="0082799D">
        <w:rPr>
          <w:sz w:val="24"/>
        </w:rPr>
        <w:tab/>
        <w:t>…………………………………………………….</w:t>
      </w:r>
    </w:p>
    <w:p w:rsidR="003571C0" w:rsidRPr="0082799D" w:rsidRDefault="003571C0" w:rsidP="003571C0">
      <w:pPr>
        <w:spacing w:after="0" w:line="240" w:lineRule="auto"/>
        <w:ind w:left="1440"/>
        <w:rPr>
          <w:sz w:val="24"/>
        </w:rPr>
      </w:pPr>
      <w:r w:rsidRPr="0082799D">
        <w:rPr>
          <w:sz w:val="24"/>
        </w:rPr>
        <w:t xml:space="preserve">Solicitor of appellant/Appellant/Registrar </w:t>
      </w:r>
      <w:r w:rsidRPr="0082799D">
        <w:rPr>
          <w:iCs/>
          <w:spacing w:val="-3"/>
          <w:sz w:val="24"/>
        </w:rPr>
        <w:t>(</w:t>
      </w:r>
      <w:r w:rsidRPr="0082799D">
        <w:rPr>
          <w:i/>
          <w:iCs/>
          <w:spacing w:val="-3"/>
          <w:sz w:val="24"/>
        </w:rPr>
        <w:t>delete whichever is inapplicable</w:t>
      </w:r>
      <w:r w:rsidRPr="0082799D">
        <w:rPr>
          <w:iCs/>
          <w:spacing w:val="-3"/>
          <w:sz w:val="24"/>
        </w:rPr>
        <w:t>)</w:t>
      </w:r>
    </w:p>
    <w:p w:rsidR="003571C0" w:rsidRPr="00BC4059" w:rsidRDefault="003571C0" w:rsidP="003571C0">
      <w:pPr>
        <w:spacing w:after="0" w:line="240" w:lineRule="auto"/>
      </w:pPr>
      <w:r w:rsidRPr="00BC4059">
        <w:t xml:space="preserve"> </w:t>
      </w:r>
    </w:p>
    <w:p w:rsidR="003571C0" w:rsidRPr="00BC4059" w:rsidRDefault="003571C0" w:rsidP="003571C0"/>
    <w:p w:rsidR="003571C0" w:rsidRPr="00BC4059" w:rsidRDefault="003571C0" w:rsidP="003571C0">
      <w:pPr>
        <w:spacing w:after="0" w:line="240" w:lineRule="auto"/>
      </w:pPr>
    </w:p>
    <w:p w:rsidR="0081447D" w:rsidRPr="00244475" w:rsidRDefault="0081447D"/>
    <w:sectPr w:rsidR="0081447D" w:rsidRPr="00244475" w:rsidSect="00590EA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1C0" w:rsidRDefault="003571C0" w:rsidP="00244475">
      <w:r>
        <w:separator/>
      </w:r>
    </w:p>
  </w:endnote>
  <w:endnote w:type="continuationSeparator" w:id="0">
    <w:p w:rsidR="003571C0" w:rsidRDefault="003571C0" w:rsidP="0024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75" w:rsidRDefault="00244475">
    <w:pPr>
      <w:pStyle w:val="Footer"/>
      <w:rPr>
        <w:rFonts w:ascii="Calibri" w:hAnsi="Calibri"/>
        <w:sz w:val="20"/>
        <w:szCs w:val="20"/>
        <w:lang w:val="en-AU"/>
      </w:rPr>
    </w:pPr>
    <w:r>
      <w:rPr>
        <w:rFonts w:ascii="Calibri" w:hAnsi="Calibri"/>
        <w:sz w:val="20"/>
        <w:szCs w:val="20"/>
        <w:lang w:val="en-AU"/>
      </w:rPr>
      <w:t>__________________________________________________________________________________________</w:t>
    </w:r>
  </w:p>
  <w:p w:rsidR="00244475" w:rsidRPr="00244475" w:rsidRDefault="00244475">
    <w:pPr>
      <w:pStyle w:val="Footer"/>
      <w:rPr>
        <w:rFonts w:ascii="Calibri" w:hAnsi="Calibri"/>
        <w:sz w:val="20"/>
        <w:szCs w:val="20"/>
        <w:lang w:val="en-AU"/>
      </w:rPr>
    </w:pPr>
    <w:r w:rsidRPr="00244475">
      <w:rPr>
        <w:rFonts w:ascii="Calibri" w:hAnsi="Calibri"/>
        <w:sz w:val="20"/>
        <w:szCs w:val="20"/>
        <w:lang w:val="en-AU"/>
      </w:rPr>
      <w:t>Current to 1 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1C0" w:rsidRDefault="003571C0" w:rsidP="00244475">
      <w:r>
        <w:separator/>
      </w:r>
    </w:p>
  </w:footnote>
  <w:footnote w:type="continuationSeparator" w:id="0">
    <w:p w:rsidR="003571C0" w:rsidRDefault="003571C0" w:rsidP="00244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E5CA1"/>
    <w:rsid w:val="00134F50"/>
    <w:rsid w:val="00244475"/>
    <w:rsid w:val="002C3205"/>
    <w:rsid w:val="002F67C6"/>
    <w:rsid w:val="003372E0"/>
    <w:rsid w:val="003571C0"/>
    <w:rsid w:val="004D441F"/>
    <w:rsid w:val="00590EAB"/>
    <w:rsid w:val="005E1C6F"/>
    <w:rsid w:val="0071542E"/>
    <w:rsid w:val="0074757F"/>
    <w:rsid w:val="0081447D"/>
    <w:rsid w:val="00891E17"/>
    <w:rsid w:val="00A76442"/>
    <w:rsid w:val="00B8240D"/>
    <w:rsid w:val="00C02EAC"/>
    <w:rsid w:val="00DF3B59"/>
    <w:rsid w:val="00E02CD7"/>
    <w:rsid w:val="00E12A4D"/>
    <w:rsid w:val="00E846FA"/>
    <w:rsid w:val="00EB52DB"/>
    <w:rsid w:val="00EE0498"/>
    <w:rsid w:val="00FC19C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C0"/>
    <w:rPr>
      <w:rFonts w:ascii="Times New Roman" w:eastAsia="Calibri" w:hAnsi="Times New Roman"/>
      <w:sz w:val="23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7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7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 w:line="240" w:lineRule="auto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81447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1447D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47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47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475"/>
    <w:rPr>
      <w:sz w:val="24"/>
      <w:szCs w:val="24"/>
    </w:rPr>
  </w:style>
  <w:style w:type="paragraph" w:customStyle="1" w:styleId="clausehead">
    <w:name w:val="clausehead"/>
    <w:next w:val="Normal"/>
    <w:qFormat/>
    <w:rsid w:val="003571C0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Documents\Acting%20EA%20to%20Director%20HCS\Web%20Files\Forms%20-%20SC%20Criminal%20Supplementary%20Rules%202014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4766C7-4784-4D38-B337-C79FCE8847FD}"/>
</file>

<file path=customXml/itemProps2.xml><?xml version="1.0" encoding="utf-8"?>
<ds:datastoreItem xmlns:ds="http://schemas.openxmlformats.org/officeDocument/2006/customXml" ds:itemID="{5B926A76-A712-4222-8C8E-4485B741E14E}"/>
</file>

<file path=customXml/itemProps3.xml><?xml version="1.0" encoding="utf-8"?>
<ds:datastoreItem xmlns:ds="http://schemas.openxmlformats.org/officeDocument/2006/customXml" ds:itemID="{16E94742-7215-42F4-962D-DFA2F87FB453}"/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1</Pages>
  <Words>115</Words>
  <Characters>661</Characters>
  <Application>Microsoft Office Word</Application>
  <DocSecurity>0</DocSecurity>
  <Lines>5</Lines>
  <Paragraphs>1</Paragraphs>
  <ScaleCrop>false</ScaleCrop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45 - Notice to respondent of appeal</dc:title>
  <dcterms:created xsi:type="dcterms:W3CDTF">2014-10-03T00:40:00Z</dcterms:created>
  <dcterms:modified xsi:type="dcterms:W3CDTF">2014-10-03T00:42:00Z</dcterms:modified>
</cp:coreProperties>
</file>